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14" w:rsidRDefault="00441DCB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2317" w:rsidRPr="00441DCB" w:rsidRDefault="00780A1A" w:rsidP="00092317">
      <w:pPr>
        <w:spacing w:after="210" w:line="22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ОБЖ 8</w:t>
      </w:r>
      <w:r w:rsidR="00813D14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92317" w:rsidRPr="00441DCB" w:rsidRDefault="00780A1A" w:rsidP="00092317">
      <w:pPr>
        <w:pStyle w:val="20"/>
        <w:shd w:val="clear" w:color="auto" w:fill="auto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Рабочая программа по ОБЖ для 8</w:t>
      </w:r>
      <w:r w:rsidR="00092317" w:rsidRPr="00441DCB">
        <w:rPr>
          <w:sz w:val="24"/>
          <w:szCs w:val="24"/>
        </w:rPr>
        <w:t xml:space="preserve">-9 классов разработана в соответствии </w:t>
      </w:r>
      <w:proofErr w:type="gramStart"/>
      <w:r w:rsidR="00092317" w:rsidRPr="00441DCB">
        <w:rPr>
          <w:sz w:val="24"/>
          <w:szCs w:val="24"/>
        </w:rPr>
        <w:t>с</w:t>
      </w:r>
      <w:proofErr w:type="gramEnd"/>
      <w:r w:rsidR="00092317" w:rsidRPr="00441DCB">
        <w:rPr>
          <w:sz w:val="24"/>
          <w:szCs w:val="24"/>
        </w:rPr>
        <w:t xml:space="preserve">: 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1.   </w:t>
      </w:r>
      <w:r w:rsidR="00813D14">
        <w:rPr>
          <w:sz w:val="24"/>
          <w:szCs w:val="24"/>
        </w:rPr>
        <w:t>Федеральным государственным образовательным стандартом</w:t>
      </w:r>
      <w:r w:rsidR="00092317" w:rsidRPr="00441DCB">
        <w:rPr>
          <w:sz w:val="24"/>
          <w:szCs w:val="24"/>
        </w:rPr>
        <w:t xml:space="preserve"> основного общего образования</w:t>
      </w:r>
      <w:r w:rsidR="00813D14">
        <w:rPr>
          <w:sz w:val="24"/>
          <w:szCs w:val="24"/>
        </w:rPr>
        <w:t>.</w:t>
      </w:r>
      <w:r w:rsidR="00092317" w:rsidRPr="00441DCB">
        <w:rPr>
          <w:sz w:val="24"/>
          <w:szCs w:val="24"/>
        </w:rPr>
        <w:t xml:space="preserve"> 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974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2.   Примерной ос</w:t>
      </w:r>
      <w:r w:rsidR="00813D14">
        <w:rPr>
          <w:sz w:val="24"/>
          <w:szCs w:val="24"/>
        </w:rPr>
        <w:t>новной образовательной программой</w:t>
      </w:r>
      <w:r w:rsidRPr="00441DCB">
        <w:rPr>
          <w:sz w:val="24"/>
          <w:szCs w:val="24"/>
        </w:rPr>
        <w:t xml:space="preserve"> основного общего образования.</w:t>
      </w:r>
    </w:p>
    <w:p w:rsidR="00092317" w:rsidRPr="00441DCB" w:rsidRDefault="00537CB6" w:rsidP="00813D1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71.8pt;margin-top:35.5pt;width:516.6pt;height:3.6pt;z-index:-251658752;visibility:visible;mso-wrap-distance-left:8.15pt;mso-wrap-distance-top:7.55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FdwwIAAK4FAAAOAAAAZHJzL2Uyb0RvYy54bWysVEtu2zAQ3RfoHQjuFX0qy5YQOUgsqyiQ&#10;foC0B6AlyiIqkSpJW06DLrrvFXqHLrrorldwbtQhZTtOggJFWy2IETl8M2/mcU7PNm2D1lQqJniK&#10;/RMPI8oLUTK+TPG7t7kzwUhpwkvSCE5TfE0VPps+fXLadwkNRC2akkoEIFwlfZfiWusucV1V1LQl&#10;6kR0lMNhJWRLNPzKpVtK0gN627iB50V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xpF&#10;3iSAowLOwtEYTBOBJPvLnVT6ORUtMkaKJbTfgpP1pdKD697FxOIiZ00D+yRp+L0NwBx2IDRcNWcm&#10;CdvRm9iL55P5JHTCIJo7oZdlznk+C50o98ej7Fk2m2X+JxPXD5OalSXlJsxeXX74Z93b6XzQxUFf&#10;SjSsNHAmJSWXi1kj0ZqAunP77Qpy5ObeT8PWC7g8oOQHoXcRxE4eTcZOmIcjJx57E8fz44s48sI4&#10;zPL7lC4Zp/9OCfUpjkfBaNDSb7l59nvMjSQt0zA/GtameHJwIolR4JyXtrWasGawj0ph0r8rBbR7&#10;32irVyPRQax6s9gAihHxQpTXoFwpQFmgQRh6YNRCfsSohwGSYvVhRSTFqHnBQf1m2uwNuTcWe4Pw&#10;Aq6mWGM0mDM9TKVVJ9myBuThfXFxDi+kYla9d1ns3hUMBUtiN8DM1Dn+t153Y3b6CwAA//8DAFBL&#10;AwQUAAYACAAAACEAIGP88t0AAAAHAQAADwAAAGRycy9kb3ducmV2LnhtbEyPQU/DMAyF70j7D5En&#10;cWPpOmmM0nSaEJyQEF05cEwbr43WOKXJtvLv8U7sZD0/673P+XZyvTjjGKwnBctFAgKp8cZSq+Cr&#10;envYgAhRk9G9J1TwiwG2xewu15nxFyrxvI+t4BAKmVbQxThkUoamQ6fDwg9I7B386HRkObbSjPrC&#10;4a6XaZKspdOWuKHTA7502Bz3J6dg903lq/35qD/LQ2mr6imh9/VRqfv5tHsGEXGK/8dwxWd0KJip&#10;9icyQfQK+JGo4HHJ8+omq1UKoubNJgVZ5PKWv/gDAAD//wMAUEsBAi0AFAAGAAgAAAAhALaDOJL+&#10;AAAA4QEAABMAAAAAAAAAAAAAAAAAAAAAAFtDb250ZW50X1R5cGVzXS54bWxQSwECLQAUAAYACAAA&#10;ACEAOP0h/9YAAACUAQAACwAAAAAAAAAAAAAAAAAvAQAAX3JlbHMvLnJlbHNQSwECLQAUAAYACAAA&#10;ACEA7J9RXcMCAACuBQAADgAAAAAAAAAAAAAAAAAuAgAAZHJzL2Uyb0RvYy54bWxQSwECLQAUAAYA&#10;CAAAACEAIGP88t0AAAAHAQAADwAAAAAAAAAAAAAAAAAdBQAAZHJzL2Rvd25yZXYueG1sUEsFBgAA&#10;AAAEAAQA8wAAACcGAAAAAA==&#10;" filled="f" stroked="f">
            <v:textbox inset="0,0,0,0">
              <w:txbxContent>
                <w:p w:rsidR="00092317" w:rsidRPr="00243AE3" w:rsidRDefault="00092317" w:rsidP="00092317">
                  <w:pPr>
                    <w:pStyle w:val="20"/>
                    <w:shd w:val="clear" w:color="auto" w:fill="auto"/>
                    <w:spacing w:line="346" w:lineRule="exact"/>
                    <w:ind w:left="851" w:right="2338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page"/>
          </v:shape>
        </w:pict>
      </w:r>
      <w:r w:rsidR="00092317" w:rsidRPr="00441DCB">
        <w:rPr>
          <w:sz w:val="24"/>
          <w:szCs w:val="24"/>
        </w:rPr>
        <w:t xml:space="preserve">3.   </w:t>
      </w:r>
      <w:r w:rsidR="00813D14">
        <w:rPr>
          <w:sz w:val="24"/>
          <w:szCs w:val="24"/>
        </w:rPr>
        <w:t>Программой</w:t>
      </w:r>
      <w:r w:rsidR="00092317" w:rsidRPr="00441DCB">
        <w:rPr>
          <w:sz w:val="24"/>
          <w:szCs w:val="24"/>
        </w:rPr>
        <w:t xml:space="preserve"> </w:t>
      </w:r>
      <w:r w:rsidR="00813D14">
        <w:rPr>
          <w:sz w:val="24"/>
          <w:szCs w:val="24"/>
        </w:rPr>
        <w:t xml:space="preserve"> «</w:t>
      </w:r>
      <w:r w:rsidR="00092317" w:rsidRPr="00441DCB">
        <w:rPr>
          <w:sz w:val="24"/>
          <w:szCs w:val="24"/>
        </w:rPr>
        <w:t>Основы безопасности жизнедеятельности</w:t>
      </w:r>
      <w:r w:rsidR="00813D14">
        <w:rPr>
          <w:sz w:val="24"/>
          <w:szCs w:val="24"/>
        </w:rPr>
        <w:t>»</w:t>
      </w:r>
      <w:r w:rsidR="00780A1A">
        <w:rPr>
          <w:sz w:val="24"/>
          <w:szCs w:val="24"/>
        </w:rPr>
        <w:t>. 8</w:t>
      </w:r>
      <w:r w:rsidR="00092317" w:rsidRPr="00441DCB">
        <w:rPr>
          <w:sz w:val="24"/>
          <w:szCs w:val="24"/>
        </w:rPr>
        <w:t xml:space="preserve">-9 классы. Предметная линия учебников под редакцией А.Т. Смирнова. ФГОС. </w:t>
      </w:r>
      <w:r w:rsidR="008758DD">
        <w:rPr>
          <w:sz w:val="24"/>
          <w:szCs w:val="24"/>
        </w:rPr>
        <w:t>- М. Просвещение ФГОС 2021</w:t>
      </w:r>
      <w:r w:rsidR="00BB3674" w:rsidRPr="00441DCB">
        <w:rPr>
          <w:sz w:val="24"/>
          <w:szCs w:val="24"/>
        </w:rPr>
        <w:t xml:space="preserve"> г.</w:t>
      </w:r>
    </w:p>
    <w:p w:rsidR="00092317" w:rsidRPr="00441DCB" w:rsidRDefault="00813D14" w:rsidP="00BB3674">
      <w:pPr>
        <w:pStyle w:val="20"/>
        <w:shd w:val="clear" w:color="auto" w:fill="auto"/>
        <w:tabs>
          <w:tab w:val="left" w:pos="974"/>
        </w:tabs>
        <w:spacing w:after="123" w:line="240" w:lineRule="auto"/>
        <w:ind w:left="-56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Учебник:</w:t>
      </w:r>
    </w:p>
    <w:p w:rsidR="00092317" w:rsidRPr="00441DCB" w:rsidRDefault="00092317" w:rsidP="00BB3674">
      <w:pPr>
        <w:pStyle w:val="20"/>
        <w:shd w:val="clear" w:color="auto" w:fill="auto"/>
        <w:tabs>
          <w:tab w:val="left" w:pos="768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8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</w:t>
      </w: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right="-1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Основы безопасности жизнедеятельности</w:t>
      </w:r>
      <w:r w:rsidRPr="00441DCB">
        <w:rPr>
          <w:rStyle w:val="2Exact"/>
          <w:rFonts w:eastAsia="Calibri"/>
          <w:sz w:val="24"/>
          <w:szCs w:val="24"/>
        </w:rPr>
        <w:t xml:space="preserve"> Смирнов А.Т., Хренников Б.О.. ФГОС. 9 класс. </w:t>
      </w:r>
      <w:proofErr w:type="gramStart"/>
      <w:r w:rsidRPr="00441DCB">
        <w:rPr>
          <w:rStyle w:val="2Exact"/>
          <w:rFonts w:eastAsia="Calibri"/>
          <w:sz w:val="24"/>
          <w:szCs w:val="24"/>
        </w:rPr>
        <w:t>-М</w:t>
      </w:r>
      <w:proofErr w:type="gramEnd"/>
      <w:r w:rsidRPr="00441DCB">
        <w:rPr>
          <w:rStyle w:val="2Exact"/>
          <w:rFonts w:eastAsia="Calibri"/>
          <w:sz w:val="24"/>
          <w:szCs w:val="24"/>
        </w:rPr>
        <w:t>.: Просвещение. ФГОС 2018 г.</w:t>
      </w:r>
    </w:p>
    <w:p w:rsidR="00092317" w:rsidRPr="00441DCB" w:rsidRDefault="00092317" w:rsidP="00813D14">
      <w:pPr>
        <w:pStyle w:val="20"/>
        <w:shd w:val="clear" w:color="auto" w:fill="auto"/>
        <w:tabs>
          <w:tab w:val="left" w:pos="768"/>
        </w:tabs>
        <w:spacing w:after="234" w:line="240" w:lineRule="auto"/>
        <w:ind w:firstLine="0"/>
        <w:contextualSpacing/>
        <w:jc w:val="both"/>
        <w:rPr>
          <w:sz w:val="24"/>
          <w:szCs w:val="24"/>
        </w:rPr>
      </w:pPr>
    </w:p>
    <w:p w:rsidR="00092317" w:rsidRPr="00441DCB" w:rsidRDefault="00092317" w:rsidP="00BB367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bookmarkStart w:id="0" w:name="_GoBack"/>
      <w:bookmarkEnd w:id="0"/>
      <w:r w:rsidRPr="00441DCB">
        <w:rPr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92317" w:rsidRPr="00441DCB" w:rsidRDefault="00092317" w:rsidP="00BB3674">
      <w:pPr>
        <w:pStyle w:val="20"/>
        <w:shd w:val="clear" w:color="auto" w:fill="auto"/>
        <w:spacing w:after="205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   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-143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последовательно и логически взаимосвязано структурировать тематику курса ОБЖ; 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right="400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 xml:space="preserve">- эффективно использовать </w:t>
      </w:r>
      <w:proofErr w:type="spellStart"/>
      <w:r w:rsidRPr="00441DCB">
        <w:rPr>
          <w:sz w:val="24"/>
          <w:szCs w:val="24"/>
        </w:rPr>
        <w:t>межпредметные</w:t>
      </w:r>
      <w:proofErr w:type="spellEnd"/>
      <w:r w:rsidRPr="00441DCB">
        <w:rPr>
          <w:sz w:val="24"/>
          <w:szCs w:val="24"/>
        </w:rPr>
        <w:t xml:space="preserve"> связи;</w:t>
      </w:r>
    </w:p>
    <w:p w:rsidR="00092317" w:rsidRPr="00441DCB" w:rsidRDefault="00092317" w:rsidP="00813D14">
      <w:pPr>
        <w:pStyle w:val="20"/>
        <w:shd w:val="clear" w:color="auto" w:fill="auto"/>
        <w:spacing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обеспечить непрерывность образования и более тесную преемственность процессов обучения;</w:t>
      </w:r>
    </w:p>
    <w:p w:rsidR="00092317" w:rsidRPr="00441DCB" w:rsidRDefault="00092317" w:rsidP="00813D1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092317" w:rsidRPr="00441DCB" w:rsidRDefault="00092317" w:rsidP="00BB3674">
      <w:pPr>
        <w:pStyle w:val="20"/>
        <w:shd w:val="clear" w:color="auto" w:fill="auto"/>
        <w:spacing w:after="455" w:line="240" w:lineRule="auto"/>
        <w:ind w:left="-567" w:right="420" w:firstLine="0"/>
        <w:contextualSpacing/>
        <w:jc w:val="left"/>
        <w:rPr>
          <w:sz w:val="24"/>
          <w:szCs w:val="24"/>
        </w:rPr>
      </w:pPr>
      <w:r w:rsidRPr="00441DCB">
        <w:rPr>
          <w:b/>
          <w:sz w:val="24"/>
          <w:szCs w:val="24"/>
        </w:rPr>
        <w:t>Главной целью программы</w:t>
      </w:r>
      <w:r w:rsidRPr="00441DCB">
        <w:rPr>
          <w:sz w:val="24"/>
          <w:szCs w:val="24"/>
        </w:rPr>
        <w:t xml:space="preserve"> основного общего образования явля</w:t>
      </w:r>
      <w:r w:rsidRPr="00441DCB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</w:t>
      </w:r>
      <w:r w:rsidR="00B121E6">
        <w:rPr>
          <w:sz w:val="24"/>
          <w:szCs w:val="24"/>
        </w:rPr>
        <w:t xml:space="preserve">гроз и опасностей. </w:t>
      </w:r>
      <w:r w:rsidRPr="00441DCB">
        <w:rPr>
          <w:sz w:val="24"/>
          <w:szCs w:val="24"/>
        </w:rPr>
        <w:t>В связи с этим логика построения программы заключается в том, чтобы школьники на</w:t>
      </w:r>
      <w:r w:rsidRPr="00441DCB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441DCB">
        <w:rPr>
          <w:sz w:val="24"/>
          <w:szCs w:val="24"/>
        </w:rPr>
        <w:t>:</w:t>
      </w:r>
      <w:r w:rsidRPr="00441DCB">
        <w:rPr>
          <w:b/>
          <w:i/>
          <w:iCs/>
          <w:sz w:val="24"/>
          <w:szCs w:val="24"/>
        </w:rPr>
        <w:t>о</w:t>
      </w:r>
      <w:proofErr w:type="gramEnd"/>
      <w:r w:rsidRPr="00441DCB">
        <w:rPr>
          <w:b/>
          <w:i/>
          <w:iCs/>
          <w:sz w:val="24"/>
          <w:szCs w:val="24"/>
        </w:rPr>
        <w:t>пас</w:t>
      </w:r>
      <w:r w:rsidRPr="00441DCB">
        <w:rPr>
          <w:b/>
          <w:i/>
          <w:iCs/>
          <w:sz w:val="24"/>
          <w:szCs w:val="24"/>
        </w:rPr>
        <w:softHyphen/>
        <w:t xml:space="preserve">ность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441DCB">
        <w:rPr>
          <w:b/>
          <w:sz w:val="24"/>
          <w:szCs w:val="24"/>
        </w:rPr>
        <w:t>—&gt;</w:t>
      </w:r>
      <w:r w:rsidRPr="00441DCB">
        <w:rPr>
          <w:b/>
          <w:i/>
          <w:iCs/>
          <w:sz w:val="24"/>
          <w:szCs w:val="24"/>
        </w:rPr>
        <w:t>действие.</w:t>
      </w:r>
      <w:r w:rsidRPr="00441DCB">
        <w:rPr>
          <w:sz w:val="24"/>
          <w:szCs w:val="24"/>
        </w:rPr>
        <w:t xml:space="preserve"> При изучении предмета школьники получают зна</w:t>
      </w:r>
      <w:r w:rsidRPr="00441DCB">
        <w:rPr>
          <w:sz w:val="24"/>
          <w:szCs w:val="24"/>
        </w:rPr>
        <w:softHyphen/>
        <w:t>ния об опасных и экстремальных ситуациях в быто</w:t>
      </w:r>
      <w:r w:rsidRPr="00441DCB">
        <w:rPr>
          <w:sz w:val="24"/>
          <w:szCs w:val="24"/>
        </w:rPr>
        <w:softHyphen/>
        <w:t>вой (городской), природной и социальной среде, о чрезвычайных ситуациях природного, техногенного и экологического характера, их последствиях и ме</w:t>
      </w:r>
      <w:r w:rsidRPr="00441DCB">
        <w:rPr>
          <w:sz w:val="24"/>
          <w:szCs w:val="24"/>
        </w:rPr>
        <w:softHyphen/>
        <w:t>роприятиях, проводимых государством по защите на</w:t>
      </w:r>
      <w:r w:rsidRPr="00441DCB">
        <w:rPr>
          <w:sz w:val="24"/>
          <w:szCs w:val="24"/>
        </w:rPr>
        <w:softHyphen/>
        <w:t>селения.</w:t>
      </w:r>
    </w:p>
    <w:p w:rsidR="00092317" w:rsidRPr="00441DCB" w:rsidRDefault="00092317" w:rsidP="00092317">
      <w:pPr>
        <w:tabs>
          <w:tab w:val="left" w:pos="142"/>
          <w:tab w:val="left" w:pos="284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1DCB">
        <w:rPr>
          <w:rFonts w:ascii="Times New Roman" w:hAnsi="Times New Roman" w:cs="Times New Roman"/>
          <w:b/>
          <w:sz w:val="24"/>
          <w:szCs w:val="24"/>
        </w:rPr>
        <w:t>Про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441DCB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освоение учащимися знаний о здоровом образе жизни, об опасных и чрезвычайных ситуациях и ос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092317" w:rsidRPr="00441DCB" w:rsidRDefault="00092317" w:rsidP="00BB3674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развитие качеств личности школьников, необхо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t>-   обучение учащихся умению предвидеть потенци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441DCB">
        <w:rPr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092317" w:rsidRPr="00441DCB" w:rsidRDefault="00092317" w:rsidP="00BB3674">
      <w:pPr>
        <w:autoSpaceDE w:val="0"/>
        <w:autoSpaceDN w:val="0"/>
        <w:adjustRightInd w:val="0"/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CB">
        <w:rPr>
          <w:rFonts w:ascii="Times New Roman" w:hAnsi="Times New Roman" w:cs="Times New Roman"/>
          <w:sz w:val="24"/>
          <w:szCs w:val="24"/>
        </w:rPr>
        <w:lastRenderedPageBreak/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</w:t>
      </w:r>
      <w:bookmarkStart w:id="1" w:name="bookmark4"/>
      <w:r w:rsidR="00BB3674" w:rsidRPr="00441DCB">
        <w:rPr>
          <w:rFonts w:ascii="Times New Roman" w:hAnsi="Times New Roman" w:cs="Times New Roman"/>
          <w:sz w:val="24"/>
          <w:szCs w:val="24"/>
        </w:rPr>
        <w:t>ечества</w:t>
      </w:r>
      <w:bookmarkEnd w:id="1"/>
    </w:p>
    <w:p w:rsidR="00092317" w:rsidRPr="00441DCB" w:rsidRDefault="00092317" w:rsidP="00092317">
      <w:pPr>
        <w:pStyle w:val="20"/>
        <w:shd w:val="clear" w:color="auto" w:fill="auto"/>
        <w:spacing w:after="163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антитеррористического поведения.</w:t>
      </w:r>
    </w:p>
    <w:p w:rsidR="00092317" w:rsidRPr="00441DCB" w:rsidRDefault="00BB3674" w:rsidP="00092317">
      <w:pPr>
        <w:pStyle w:val="20"/>
        <w:shd w:val="clear" w:color="auto" w:fill="auto"/>
        <w:spacing w:after="18" w:line="220" w:lineRule="exact"/>
        <w:ind w:left="-567" w:firstLine="0"/>
        <w:jc w:val="both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Структурно программа состоит из 3-х модулей</w:t>
      </w:r>
      <w:r w:rsidR="00596696" w:rsidRPr="00441DCB">
        <w:rPr>
          <w:b/>
          <w:sz w:val="24"/>
          <w:szCs w:val="24"/>
        </w:rPr>
        <w:t>:</w:t>
      </w:r>
    </w:p>
    <w:p w:rsidR="00092317" w:rsidRPr="00441DCB" w:rsidRDefault="00BB3674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 xml:space="preserve">- </w:t>
      </w:r>
      <w:r w:rsidR="00596696" w:rsidRPr="00441DCB">
        <w:rPr>
          <w:sz w:val="24"/>
          <w:szCs w:val="24"/>
        </w:rPr>
        <w:t>основы безопасности личности, общества, государства;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медицинских знаний и здорового образа жизни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b/>
          <w:sz w:val="24"/>
          <w:szCs w:val="24"/>
        </w:rPr>
      </w:pPr>
      <w:r w:rsidRPr="00441DCB">
        <w:rPr>
          <w:b/>
          <w:sz w:val="24"/>
          <w:szCs w:val="24"/>
        </w:rPr>
        <w:t>Программа включает следующие разделы:</w:t>
      </w:r>
    </w:p>
    <w:p w:rsidR="00596696" w:rsidRPr="00441DCB" w:rsidRDefault="00596696" w:rsidP="00BB3674">
      <w:pPr>
        <w:pStyle w:val="20"/>
        <w:shd w:val="clear" w:color="auto" w:fill="auto"/>
        <w:tabs>
          <w:tab w:val="left" w:pos="611"/>
        </w:tabs>
        <w:spacing w:line="283" w:lineRule="exact"/>
        <w:ind w:left="-567" w:firstLine="0"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комплексной безопасности;</w:t>
      </w:r>
    </w:p>
    <w:p w:rsidR="00441DCB" w:rsidRPr="00441DCB" w:rsidRDefault="00441DCB" w:rsidP="00441DCB">
      <w:pPr>
        <w:pStyle w:val="20"/>
        <w:shd w:val="clear" w:color="auto" w:fill="auto"/>
        <w:spacing w:line="220" w:lineRule="exact"/>
        <w:ind w:left="-567" w:firstLine="0"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основы здорового образа жизни;</w:t>
      </w:r>
    </w:p>
    <w:p w:rsidR="00441DCB" w:rsidRPr="00441DCB" w:rsidRDefault="00441DCB" w:rsidP="00441DCB">
      <w:pPr>
        <w:pStyle w:val="30"/>
        <w:keepNext/>
        <w:keepLines/>
        <w:shd w:val="clear" w:color="auto" w:fill="auto"/>
        <w:spacing w:after="0" w:line="274" w:lineRule="exact"/>
        <w:ind w:left="-567" w:right="3420" w:firstLine="0"/>
        <w:rPr>
          <w:sz w:val="24"/>
          <w:szCs w:val="24"/>
        </w:rPr>
      </w:pPr>
      <w:r w:rsidRPr="00441DCB">
        <w:rPr>
          <w:b w:val="0"/>
          <w:sz w:val="24"/>
          <w:szCs w:val="24"/>
        </w:rPr>
        <w:t>- основы медицинских знаний и оказание первой  помощи;</w:t>
      </w:r>
    </w:p>
    <w:p w:rsidR="00441DCB" w:rsidRPr="00441DCB" w:rsidRDefault="00441DCB" w:rsidP="00441DCB">
      <w:pPr>
        <w:pStyle w:val="20"/>
        <w:shd w:val="clear" w:color="auto" w:fill="auto"/>
        <w:spacing w:after="283" w:line="240" w:lineRule="auto"/>
        <w:ind w:left="-567" w:firstLine="0"/>
        <w:contextualSpacing/>
        <w:jc w:val="both"/>
        <w:rPr>
          <w:sz w:val="24"/>
          <w:szCs w:val="24"/>
        </w:rPr>
      </w:pPr>
      <w:r w:rsidRPr="00441DCB">
        <w:rPr>
          <w:sz w:val="24"/>
          <w:szCs w:val="24"/>
        </w:rPr>
        <w:t>- защита населения Российской Федерации от чрезвычайных ситуаций;</w:t>
      </w:r>
    </w:p>
    <w:p w:rsidR="00092317" w:rsidRPr="00441DCB" w:rsidRDefault="00441DCB" w:rsidP="00441DCB">
      <w:pPr>
        <w:pStyle w:val="20"/>
        <w:shd w:val="clear" w:color="auto" w:fill="auto"/>
        <w:spacing w:after="303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- основы противодействия терроризму и экстремизму в Российской Федерации.</w:t>
      </w:r>
    </w:p>
    <w:p w:rsidR="00092317" w:rsidRPr="00441DCB" w:rsidRDefault="00092317" w:rsidP="00F96679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  <w:r w:rsidRPr="00441DCB">
        <w:rPr>
          <w:sz w:val="24"/>
          <w:szCs w:val="24"/>
        </w:rPr>
        <w:t>Общее число учебных часов за 5 лет обучения составляет 153 ч, из них в 5 классах – 17 ч. (0,5 в неделю), в 6-9 - по 34 в год (1ч в неделю)</w:t>
      </w:r>
      <w:r w:rsidR="00F96679">
        <w:rPr>
          <w:sz w:val="24"/>
          <w:szCs w:val="24"/>
        </w:rPr>
        <w:t>,  практических занятий 10 ч.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709"/>
        </w:tabs>
        <w:ind w:left="-426" w:firstLine="0"/>
        <w:jc w:val="left"/>
        <w:rPr>
          <w:b/>
          <w:sz w:val="24"/>
          <w:szCs w:val="24"/>
        </w:rPr>
      </w:pPr>
      <w:r w:rsidRPr="00B121E6">
        <w:rPr>
          <w:b/>
          <w:sz w:val="24"/>
          <w:szCs w:val="24"/>
        </w:rPr>
        <w:t>Формы промежуточного  контроля: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B121E6">
        <w:rPr>
          <w:sz w:val="24"/>
          <w:szCs w:val="24"/>
        </w:rPr>
        <w:t xml:space="preserve">Тестовые задания. 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  <w:tab w:val="left" w:pos="882"/>
        </w:tabs>
        <w:spacing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2.  Устный опрос.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3.  Контрольные работы в выпускных классах (итоговая).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4.  Проектная работа.</w:t>
      </w:r>
    </w:p>
    <w:p w:rsidR="00B121E6" w:rsidRPr="00B121E6" w:rsidRDefault="00B121E6" w:rsidP="00B121E6">
      <w:pPr>
        <w:pStyle w:val="20"/>
        <w:shd w:val="clear" w:color="auto" w:fill="auto"/>
        <w:tabs>
          <w:tab w:val="left" w:pos="426"/>
        </w:tabs>
        <w:spacing w:after="248" w:line="240" w:lineRule="auto"/>
        <w:ind w:left="-426" w:firstLine="0"/>
        <w:contextualSpacing/>
        <w:jc w:val="both"/>
        <w:rPr>
          <w:sz w:val="24"/>
          <w:szCs w:val="24"/>
        </w:rPr>
      </w:pPr>
      <w:r w:rsidRPr="00B121E6">
        <w:rPr>
          <w:sz w:val="24"/>
          <w:szCs w:val="24"/>
        </w:rPr>
        <w:t>5.  Диктант по ОБЖ.</w:t>
      </w:r>
    </w:p>
    <w:p w:rsidR="00B121E6" w:rsidRPr="00B121E6" w:rsidRDefault="00B121E6" w:rsidP="00B121E6">
      <w:pPr>
        <w:tabs>
          <w:tab w:val="left" w:pos="426"/>
        </w:tabs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17" w:rsidRPr="00441DCB" w:rsidRDefault="00092317" w:rsidP="00092317">
      <w:pPr>
        <w:pStyle w:val="20"/>
        <w:shd w:val="clear" w:color="auto" w:fill="auto"/>
        <w:spacing w:after="488" w:line="240" w:lineRule="auto"/>
        <w:ind w:left="-567" w:firstLine="0"/>
        <w:contextualSpacing/>
        <w:jc w:val="left"/>
        <w:rPr>
          <w:sz w:val="24"/>
          <w:szCs w:val="24"/>
        </w:rPr>
      </w:pPr>
    </w:p>
    <w:p w:rsidR="00167F2A" w:rsidRPr="00441DCB" w:rsidRDefault="00167F2A">
      <w:pPr>
        <w:rPr>
          <w:sz w:val="24"/>
          <w:szCs w:val="24"/>
        </w:rPr>
      </w:pPr>
    </w:p>
    <w:sectPr w:rsidR="00167F2A" w:rsidRPr="00441DCB" w:rsidSect="006A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A01"/>
    <w:multiLevelType w:val="multilevel"/>
    <w:tmpl w:val="5C5C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85547"/>
    <w:multiLevelType w:val="multilevel"/>
    <w:tmpl w:val="7A4E8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17"/>
    <w:rsid w:val="00092317"/>
    <w:rsid w:val="00167F2A"/>
    <w:rsid w:val="0021207E"/>
    <w:rsid w:val="00441DCB"/>
    <w:rsid w:val="00537CB6"/>
    <w:rsid w:val="00596696"/>
    <w:rsid w:val="006A4E2D"/>
    <w:rsid w:val="006A631E"/>
    <w:rsid w:val="00780A1A"/>
    <w:rsid w:val="00813D14"/>
    <w:rsid w:val="008758DD"/>
    <w:rsid w:val="009666B9"/>
    <w:rsid w:val="00A36194"/>
    <w:rsid w:val="00A439FD"/>
    <w:rsid w:val="00B121E6"/>
    <w:rsid w:val="00BB3674"/>
    <w:rsid w:val="00E41EC7"/>
    <w:rsid w:val="00F9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23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317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9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0923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92317"/>
    <w:pPr>
      <w:widowControl w:val="0"/>
      <w:shd w:val="clear" w:color="auto" w:fill="FFFFFF"/>
      <w:spacing w:after="240" w:line="0" w:lineRule="atLeast"/>
      <w:ind w:hanging="420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Sevanic</cp:lastModifiedBy>
  <cp:revision>7</cp:revision>
  <dcterms:created xsi:type="dcterms:W3CDTF">2018-11-26T11:18:00Z</dcterms:created>
  <dcterms:modified xsi:type="dcterms:W3CDTF">2022-06-20T18:41:00Z</dcterms:modified>
</cp:coreProperties>
</file>